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41" w:rsidRPr="007C3C41" w:rsidRDefault="007C3C41" w:rsidP="007C3C4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C3C4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Повідомлення про підсумки голосування на позачергових загальних зборах акціонерів ПАТ "ЧЕРНІГІВОБЛЕНЕРГО" 29.10.2014 р.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29 жовтня 2014  року відбулися позачергові загальні збори акціонерів ПУБЛІЧНОГО АКЦІОНЕРНОГО ТОВАРИСТВА «ЧЕРНІГІВОБЛЕНЕРГО».</w:t>
      </w:r>
      <w:r w:rsidRPr="007C3C41">
        <w:rPr>
          <w:rFonts w:ascii="Times New Roman" w:eastAsia="Times New Roman" w:hAnsi="Times New Roman" w:cs="Times New Roman"/>
          <w:sz w:val="24"/>
          <w:szCs w:val="24"/>
        </w:rPr>
        <w:br/>
      </w:r>
      <w:r w:rsidRPr="007C3C41">
        <w:rPr>
          <w:rFonts w:ascii="Times New Roman" w:eastAsia="Times New Roman" w:hAnsi="Times New Roman" w:cs="Times New Roman"/>
          <w:sz w:val="24"/>
          <w:szCs w:val="24"/>
        </w:rPr>
        <w:br/>
        <w:t>Позачерговими загальними зборами акціонерів прийняті наступні рішення: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першому питанню Порядку денного: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Обрання членів лічильної комісії позачергових загальних зборів акціонерів ПАТ «ЧЕРНІГІВОБЛЕНЕРГО» та прийняття рішення про припинення їх повноважень</w:t>
      </w:r>
      <w:r w:rsidRPr="007C3C4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1.1.    Для роз’яснення щодо порядку голосування, проведення підрахунку голосів під час голосувань, оформлення результатів голосувань з пропозицій з питань порядку денного, а також для вирішення інших питань, пов’язаних із забезпеченням проведення голосування на загальних зборах акціонерів, долучити до участі у роботі лічильної комісії позачергових загальних зборів акціонерів ПАТ «ЧЕРНІГІВОБЛЕНЕРГО» депозитарну установу ТОВ "ІНТЕР-СЕРВІС-РЕЄСТР", з відповідним затвердженням умов Договору про надання послуг по інформаційному та організаційному забезпеченню проведення загальних зборів акціонерів ПАТ "ЧЕРНІГІВОБЛЕНЕРГО", призначених на 29.10.2014 р.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1.2. Обрати лічильну комісію позачергових загальних зборів акціонерів ПАТ «ЧЕРНІГІВОБЛЕНЕРГО» у наступному складі:</w:t>
      </w:r>
    </w:p>
    <w:p w:rsidR="007C3C41" w:rsidRPr="007C3C41" w:rsidRDefault="007C3C41" w:rsidP="007C3C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Сергєєва Ірина Петрівна - Голова лічильної комісії;</w:t>
      </w:r>
    </w:p>
    <w:p w:rsidR="007C3C41" w:rsidRPr="007C3C41" w:rsidRDefault="007C3C41" w:rsidP="007C3C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Дорохов Сергій Анатолійович - Секретар лічильної комісії;</w:t>
      </w:r>
    </w:p>
    <w:p w:rsidR="007C3C41" w:rsidRPr="007C3C41" w:rsidRDefault="007C3C41" w:rsidP="007C3C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Долгушин Олексій Анатолійович - член лічильної комісії;</w:t>
      </w:r>
    </w:p>
    <w:p w:rsidR="007C3C41" w:rsidRPr="007C3C41" w:rsidRDefault="007C3C41" w:rsidP="007C3C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Куник Віктор Олексійович - член лічильної комісії;</w:t>
      </w:r>
    </w:p>
    <w:p w:rsidR="007C3C41" w:rsidRPr="007C3C41" w:rsidRDefault="007C3C41" w:rsidP="007C3C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Ширай Катерина Андріївна - член лічильної комісії;</w:t>
      </w:r>
    </w:p>
    <w:p w:rsidR="007C3C41" w:rsidRPr="007C3C41" w:rsidRDefault="007C3C41" w:rsidP="007C3C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Журбін Валерій Олександрович - член лічильної комісії.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1.3.    Припинити повноваження обраної лічильної комісії з моменту завершення позачергових загальних зборів акціонерів   ПАТ «ЧЕРНІГІВОБЛЕНЕРГО», скликаних на 29.10.2014 р.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Підсумки голосування з пропозиції прораховані від кворуму, прийнятому за 100 відсотків: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00"/>
        <w:gridCol w:w="930"/>
        <w:gridCol w:w="1395"/>
      </w:tblGrid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Кількість голосів, що беруть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Голосувало «За»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«Проти»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«Утримався»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враховувались під час голосування за недійсними бюлетенями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</w:tbl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Рішення прийняте.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Підсумки голосування оголошено на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Рішення з цього питання приймається простою більшістю голосів акціонерів, які зареєструвалися для участі у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Рішення вважається прийнятим з моменту складення протоколу про підсумки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(Протокол № 3 від 29.10.2014 року засідання Реєстраційної комісії про підсумки голосування з питання обрання складу Лічильної комісії додається до протоколу загальних зборів акціонерів. Протокол підписано членами Реєстраційної комісії).).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другому питанню Порядку денного: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«Обрання голови та секретаря позачергових загальних зборів акціонерів ПАТ «ЧЕРНІГІВОБЛЕНЕРГО»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2.1.    Обрати головою позачергових загальних зборів акціонерів ПАТ «ЧЕРНІГІВОБЛЕНЕРГО» Уманську Олену Петрівну.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2.2.    Обрати секретарем позачергових загальних зборів акціонерів   ПАТ «ЧЕРНІГІВОБЛЕНЕРГО» Лахна Вадима Сергійовича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Підсумки голосування з пропозиції прораховані від кворуму, прийнятому за 100 відсотків: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00"/>
        <w:gridCol w:w="930"/>
        <w:gridCol w:w="1395"/>
      </w:tblGrid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Кількість голосів, що беруть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Голосувало «За»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«Проти»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«Утримався»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Не враховувались під час голосування за недійсними бюлетенями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</w:tbl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Рішення прийняте.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Підсумки голосування оголошено на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Рішення з цього питання приймається простою більшістю голосів акціонерів, які зареєструвалися для участі у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Рішення вважається прийнятим з моменту складення протоколу про підсумки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(Протокол № 1 від 29.10.2014 року засідання Лічильної комісії про підсумки голосування. Протокол підписано членами Лічильної комісії. Протокол додається до протоколу загальних зборів акціонерів).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третьому питанню Порядку денного: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«Прийняття рішень з питань порядку проведення позачергових загальних зборів акціонерів ПАТ «ЧЕРНІГІВОБЛЕНЕРГО»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3.1.      Прийняти наступний порядок (регламент) проведення позачергових загальних зборів акціонерів ПАТ «ЧЕРНІГІВОБЛЕНЕРГО»:</w:t>
      </w:r>
    </w:p>
    <w:p w:rsidR="007C3C41" w:rsidRPr="007C3C41" w:rsidRDefault="007C3C41" w:rsidP="007C3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голосування на загальних зборах здійснювати наступним чином: (і) з процедурних питань голосувати підняттям бюлетенів для голосування; (іі) з питань порядку денного загальних зборів голосувати бюлетенем для голосування;</w:t>
      </w:r>
    </w:p>
    <w:p w:rsidR="007C3C41" w:rsidRPr="007C3C41" w:rsidRDefault="007C3C41" w:rsidP="007C3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для доповідей з питань порядку денного надавати до 10 хвилин;</w:t>
      </w:r>
    </w:p>
    <w:p w:rsidR="007C3C41" w:rsidRPr="007C3C41" w:rsidRDefault="007C3C41" w:rsidP="007C3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прийняття рішень здійснюється шляхом голосування за запропоновану пропозицію в цілому; у разі якщо жодна із запропонованих пропозицій не набере необхідної кількості голосів, рішення з питання порядку денного вважається неприйнятим (голосування по частинам пропозиції не допускається);</w:t>
      </w:r>
    </w:p>
    <w:p w:rsidR="007C3C41" w:rsidRPr="007C3C41" w:rsidRDefault="007C3C41" w:rsidP="007C3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питання від учасників загальних зборів передаються секретарю загальних зборів виключно у письмовій формі із зазначенням прізвища, імені та по-батькові (повного найменування) акціонера (його представника), який ініціює питання;</w:t>
      </w:r>
    </w:p>
    <w:p w:rsidR="007C3C41" w:rsidRPr="007C3C41" w:rsidRDefault="007C3C41" w:rsidP="007C3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питання в усній формі, а також анонімні питання не розглядаються;</w:t>
      </w:r>
    </w:p>
    <w:p w:rsidR="007C3C41" w:rsidRPr="007C3C41" w:rsidRDefault="007C3C41" w:rsidP="007C3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направлені секретарю загальних зборів питання передаються голові загальних зборів та розглядаються у заключній частині загальних зборів товариства після розгляду всіх питань порядку денного загальних зборів;</w:t>
      </w:r>
    </w:p>
    <w:p w:rsidR="007C3C41" w:rsidRPr="007C3C41" w:rsidRDefault="007C3C41" w:rsidP="007C3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для відповідей на питання, отримані від учасників загальних зборів, надавати до 20 хвилин;</w:t>
      </w:r>
    </w:p>
    <w:p w:rsidR="007C3C41" w:rsidRPr="007C3C41" w:rsidRDefault="007C3C41" w:rsidP="007C3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для підрахунку лічильною комісією результатів голосування з питань порядку денного загальних зборів надавати до 20 хвилин;</w:t>
      </w:r>
    </w:p>
    <w:p w:rsidR="007C3C41" w:rsidRPr="007C3C41" w:rsidRDefault="007C3C41" w:rsidP="007C3C4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 xml:space="preserve">у ході загальних зборів може бути оголошено, в порядку ст. 42 Закону України «Про акціонерні товариства», перерву до наступного дня. Рішення про оголошення перерви до наступного дня приймається простою більшістю голосів акціонерів, які </w:t>
      </w:r>
      <w:r w:rsidRPr="007C3C41">
        <w:rPr>
          <w:rFonts w:ascii="Times New Roman" w:eastAsia="Times New Roman" w:hAnsi="Times New Roman" w:cs="Times New Roman"/>
          <w:sz w:val="24"/>
          <w:szCs w:val="24"/>
        </w:rPr>
        <w:lastRenderedPageBreak/>
        <w:t>зареєструвались для участі у загальних зборах, тобто 50 відсотків наявного кворуму плюс один голос. Кількість перерв у ході проведення загальних зборів не може перевищувати трьох. Пропозиція про оголошення перерви вважається процедурною пропозицією та не є голосуванням з питання порядку денного, отже проводиться шляхом відкритого голосування без використання бюлетенів для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Підсумки голосування з пропозиції прораховані від кворуму, прийнятому за 100 відсотків: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00"/>
        <w:gridCol w:w="930"/>
        <w:gridCol w:w="1395"/>
      </w:tblGrid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Кількість голосів, що беруть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Голосувало «За»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«Проти»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«Утримався»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враховувались під час голосування за недійсними бюлетенями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</w:tbl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Рішення прийняте.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Підсумки голосування оголошено на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Рішення з цього питання приймається простою більшістю голосів акціонерів, які зареєструвалися для участі у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Рішення вважається прийнятим з моменту складення протоколу про підсумки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(Протокол № 2 від 29.10.2014 року засідання Лічильної комісії про підсумки голосування. Протокол підписано членами Лічильної комісії. Протокол додається до протоколу загальних зборів акціонерів).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четвертому питанню Порядку денного: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«Звіт Правління ПАТ «ЧЕРНІГІВОБЛЕНЕРГО» про результати фінансово-господарської діяльності ПАТ «ЧЕРНІГІВОБЛЕНЕРГО» у 2013 році та прийняття рішення за наслідками розгляду відповідного звіту»</w:t>
      </w: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4.1.    Роботу Правління ПАТ «ЧЕРНІГІВОБЛЕНЕРГО» у 2013 році визнати задовільною та такою, що відповідає меті та напрямкам діяльності               ПАТ «ЧЕРНІГІВОБЛЕНЕРГО» і положенням його установчих документів.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4.2.    Затвердити звіт Правління ПАТ «ЧЕРНІГІВОБЛЕНЕРГО» про результати фінансово-господарської діяльності ПАТ «ЧЕРНІГІВОБЛЕНЕРГО» у 2013 році.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Підсумки голосування з пропозиції прораховані від кворуму, прийнятому за 100 відсотків: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00"/>
        <w:gridCol w:w="930"/>
        <w:gridCol w:w="1395"/>
      </w:tblGrid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Кількість голосів, що беруть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Голосувало «За»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«Проти»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«Утримався»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враховувались під час голосування за недійсними бюлетенями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</w:tbl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Рішення прийняте.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Підсумки голосування оголошено на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Рішення з цього питання приймається простою більшістю голосів акціонерів, які зареєструвалися для участі у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Рішення вважається прийнятим з моменту складення протоколу про підсумки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(Протокол № 3 від 29.10.2014 року засідання Лічильної комісії про підсумки голосування. Протокол підписано членами Лічильної комісії. Протокол додається до протоколу загальних зборів акціонерів).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п’ятому питанню Порядку денного: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«Звіт Наглядової ради ПАТ «ЧЕРНІГІВОБЛЕНЕРГО» про роботу у 2013 році та прийняття рішення за наслідками розгляду відповідного звіту»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5.1.    Роботу Наглядової ради ПАТ «ЧЕРНІГІВОБЛЕНЕРГО» у 2013 році визнати задовільною та такою, що відповідає меті та напрямкам діяльності ПАТ «ЧЕРНІГІВОБЛЕНЕРГО» і положенням його установчих документів.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5.2.    Затвердити звіт Наглядової ради ПАТ «ЧЕРНІГІВОБЛЕНЕРГО» про роботу у 2013 році.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Підсумки голосування з пропозиції прораховані від кворуму, прийнятому за 100 відсотків: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00"/>
        <w:gridCol w:w="930"/>
        <w:gridCol w:w="1395"/>
      </w:tblGrid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Кількість голосів, що беруть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Голосувало «За»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«Проти»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«Утримався»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враховувались під час голосування за недійсними бюлетенями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</w:tbl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Рішення прийняте.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Підсумки голосування оголошено на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Рішення з цього питання приймається простою більшістю голосів акціонерів, які зареєструвалися для участі у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Рішення вважається прийнятим з моменту складення протоколу про підсумки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(Протокол № 4 від 29.10.2014 року засідання Лічильної комісії про підсумки голосування. Протокол підписано членами Лічильної комісії. Протокол додається до протоколу загальних зборів акціонерів).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шостому питанню Порядку денного: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«Звіт і висновки Ревізійної комісії ПАТ «ЧЕРНІГІВОБЛЕНЕРГО» за 2013 рік та прийняття рішення за наслідками розгляду звіту і висновків»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6.1.    Роботу Ревізійної комісії ПАТ «ЧЕРНІГІВОБЛЕНЕРГО» у 2013 році визнати задовільною та такою, що відповідає меті та напрямкам діяльності ПАТ «ЧЕРНІГІВОБЛЕНЕРГО» і положенням його установчих документів.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6.2.    Затвердити звіт і висновки Ревізійної комісії ПАТ «ЧЕРНІГІВОБЛЕНЕРГО» про результати перевірки фінансово-господарської діяльності  ПАТ «ЧЕРНІГІВОБЛЕНЕРГО» у 2013 році.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Підсумки голосування з пропозиції прораховані від кворуму, прийнятому за 100 відсотків: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00"/>
        <w:gridCol w:w="930"/>
        <w:gridCol w:w="1395"/>
      </w:tblGrid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Кількість голосів, що беруть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Голосувало «За»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«Проти»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«Утримався»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враховувались під час голосування за недійсними бюлетенями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</w:tbl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Рішення прийняте.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Підсумки голосування оголошено на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Рішення з цього питання приймається простою більшістю голосів акціонерів, які зареєструвалися для участі у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Рішення вважається прийнятим з моменту складення протоколу про підсумки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(Протокол № 5 від 29.10.2014 року засідання Лічильної комісії про підсумки голосування. Протокол підписано членами Лічильної комісії. Протокол додається до протоколу загальних зборів акціонерів).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сьомому питанню Порядку денного: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«Затвердження річної фінансової звітності (річного звіту) ПАТ «ЧЕРНІГІВОБЛЕНЕРГО» за 2013 рік»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7.1.    Затвердити річну фінансову звітність (річний звіт та баланс)   ПАТ «ЧЕРНІГІВОБЛЕНЕРГО» за 2013 рік.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Підсумки голосування з пропозиції прораховані від кворуму, прийнятому за 100 відсотків: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00"/>
        <w:gridCol w:w="930"/>
        <w:gridCol w:w="1395"/>
      </w:tblGrid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Кількість голосів, що беруть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Голосувало «За»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«Проти»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«Утримався»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враховувались під час голосування за недійсними бюлетенями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</w:tbl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Рішення прийняте.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Підсумки голосування оголошено на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Рішення з цього питання приймається простою більшістю голосів акціонерів, які зареєструвалися для участі у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Рішення вважається прийнятим з моменту складення протоколу про підсумки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(Протокол № 6 від 29.10.2014 року засідання Лічильної комісії про підсумки голосування. Протокол підписано членами Лічильної комісії. Протокол додається до протоколу загальних зборів акціонерів).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восьмому питанню Порядку денного:</w:t>
      </w: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«Розподіл прибутку і збитків ПАТ «ЧЕРНІГІВОБЛЕНЕРГО» за результатами роботи в 2013 році»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lastRenderedPageBreak/>
        <w:t>8.1.    Затвердити чистий прибуток у розмірі 84 455 382,93 грн. (вісімдесят чотири мільйони чотириста п’ятдесят п’ять тисяч триста вісімдесят дві гривні 93 копійки), отриманий ПАТ «ЧЕРНІГІВОБЛЕНЕРГО» у 2013 році.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8.2.    Затвердити наступний порядок розподілу чистого прибутку, отриманого ПАТ «ЧЕРНІГІВОБЛЕНЕРГО» у 2013 році: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-         до фонду виплати дивідендів відрахувати 14 318 162,88 грн. (чотирнадцять мільйонів триста вісімнадцять тисяч сто шістдесят дві гривні 88 копійок);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-         частину чистого прибутку, отриманого ПАТ «ЧЕРНІГІВОБЛЕНЕРГО» у 2013 році, у сумі 70 137 220,05 грн. (сімдесят мільйонів сто тридцять сім тисяч двісті двадцять гривень 05 копійок) залишити нерозподіленою.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Підсумки голосування з пропозиції прораховані від кворуму, прийнятому за 100 відсотків: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00"/>
        <w:gridCol w:w="930"/>
        <w:gridCol w:w="1395"/>
      </w:tblGrid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Кількість голосів, що беруть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Голосувало «За»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«Проти»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«Утримався»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враховувались під час голосування за недійсними бюлетенями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</w:tbl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Рішення прийняте.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Підсумки голосування оголошено на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Рішення з цього питання приймається простою більшістю голосів акціонерів, які зареєструвалися для участі у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Рішення вважається прийнятим з моменту складення протоколу про підсумки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(Протокол № 7 від 29.10.2014 року засідання Лічильної комісії про підсумки голосування. Протокол підписано членами Лічильної комісії. Протокол додається до протоколу загальних зборів акціонерів).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дев’ятому питанню Порядку денного: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«Розподіл нерозподіленого прибутку ПАТ «ЧЕРНІГІВОБЛЕНЕРГО» за результатами роботи в 2001 - 2012 роках»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9.1.    Залишити без розгляду питання порядку денного позачергових загальних зборів акціонерів ПАТ «ЧЕРНІГІВОБЛЕНЕРГО» «Розподіл нерозподіленого прибутку ПАТ «ЧЕРНІГІВОБЛЕНЕРГО» за результатами роботи в 2001 - 2012 роках».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Підсумки голосування з пропозиції прораховані від кворуму, прийнятому за 100 відсотків: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00"/>
        <w:gridCol w:w="930"/>
        <w:gridCol w:w="1395"/>
      </w:tblGrid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Кількість голосів, що беруть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Голосувало «За»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«Проти»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«Утримався»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враховувались під час голосування за недійсними бюлетенями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</w:tbl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Рішення прийняте.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Підсумки голосування оголошено на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Рішення з цього питання приймається простою більшістю голосів акціонерів, які зареєструвалися для участі у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Рішення вважається прийнятим з моменту складення протоколу про підсумки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(Протокол № 8 від 29.10.2014 року засідання Лічильної комісії про підсумки голосування. Протокол підписано членами Лічильної комісії. Протокол додається до протоколу загальних зборів акціонерів).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десятому питанню Порядку денного: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«Прийняття рішення про виплату дивідендів за простими акціями ПАТ «ЧЕРНІГІВОБЛЕНЕРГО» за результатами роботи ПАТ «ЧЕРНІГІВОБЛЕНЕРГО» в 2001 - 2013 роках»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10.1.  Виплатити акціонерам ПАТ «ЧЕРНІГІВОБЛЕНЕРГО» дивіденди за результатами діяльності ПАТ «ЧЕРНІГІВОБЛЕНЕРГО» у 2013 році на загальну суму 14 318 162,88 грн. (чотирнадцять мільйонів триста вісімнадцять тисяч сто шістдесят дві гривні 88 копійок).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Підсумки голосування з пропозиції прораховані від кворуму, прийнятому за 100 відсотків: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00"/>
        <w:gridCol w:w="930"/>
        <w:gridCol w:w="1395"/>
      </w:tblGrid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Кількість голосів, що беруть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Голосувало «За»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«Проти»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«Утримався»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враховувались під час голосування за недійсними бюлетенями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</w:tbl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Рішення прийняте.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Підсумки голосування оголошено на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Рішення з цього питання приймається простою більшістю голосів акціонерів, які зареєструвалися для участі у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Рішення вважається прийнятим з моменту складення протоколу про підсумки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(Протокол № 9 від 29.10.2014 року засідання Лічильної комісії про підсумки голосування. Протокол підписано членами Лічильної комісії. Протокол додається до протоколу загальних зборів акціонерів).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одинадцятому питанню Порядку денного: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«Затвердження розміру, порядку та строку виплати дивідендів за простими акціями ПАТ «ЧЕРНІГІВОБЛЕНЕРГО», а також встановлення дати складення переліку осіб, які мають право на отримання дивідендів»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11.1. Розмір нарахованих за результатами роботи ПАТ «ЧЕРНІГІВОБЛЕНЕРГО» у 2013 році дивідендів, що припадає на одну акцію, становить 0,12 грн.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11.2. У відповідності до Закону України “Про акціонерні товариства” від 17.09.2008 р. (№ 514–VI), доручити Наглядовій раді  ПАТ «ЧЕРНІГІВОБЛЕНЕРГО» встановити дату складення переліку осіб, які мають право на отримання дивідендів за результатами роботи                                          ПАТ «ЧЕРНІГІВОБЛЕНЕРГО» у 2013 році, а також порядок і строк їх виплати.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11.3. Доручити Правлінню ПАТ «ЧЕРНІГІВОБЛЕНЕРГО» забезпечити нарахування та виплату дивідендів в порядку та строки, визначені Наглядовою радою ПАТ «ЧЕРНІГІВОБЛЕНЕРГО».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Підсумки голосування з пропозиції прораховані від кворуму, прийнятому за 100 відсотків: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00"/>
        <w:gridCol w:w="930"/>
        <w:gridCol w:w="1395"/>
      </w:tblGrid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Кількість голосів, що беруть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Голосувало «За»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«Проти»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«Утримався»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враховувались під час голосування за недійсними бюлетенями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</w:tbl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Рішення прийняте.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Підсумки голосування оголошено на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Рішення з цього питання приймається простою більшістю голосів акціонерів, які зареєструвалися для участі у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Рішення вважається прийнятим з моменту складення протоколу про підсумки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(Протокол № 10 від 29.10.2014 року засідання Лічильної комісії про підсумки голосування. Протокол підписано членами Лічильної комісії. Протокол додається до протоколу загальних зборів акціонерів).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дванадцятому питанню Порядку денного: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«Внесення змін до статуту ПАТ «ЧЕРНІГІВОБЛЕНЕРГО»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Загальними зборами акціонерів не прийняте рішення з дванадцятого питання Порядку денного: «Внесення змін до статуту   ПАТ «ЧЕРНІГІВОБЛЕНЕРГО»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Підсумки голосування: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00"/>
        <w:gridCol w:w="930"/>
        <w:gridCol w:w="1395"/>
      </w:tblGrid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Кількість голосів, що беруть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Голосувало «За»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«Проти»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35 000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0,03 %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«Утримався»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115 269 750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99,97 %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враховувались під час голосування за недійсними бюлетенями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</w:tbl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Рішення не прийняте.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Підсумки голосування оголошено на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Рішення з цього питання приймається більш як трьома чвертями голосів акціонерів, які зареєструвались для участі у загальних зборах та є власниками голосуючих з цього питання акцій.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Рішення вважається прийнятим з моменту складення протоколу про підсумки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(Протокол № 11 від 29.10.2014 року засідання Лічильної комісії про підсумки голосування. Протокол підписано членами Лічильної комісії. Протокол додається до протоколу загальних зборів акціонерів).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тринадцятому питанню Порядку денного: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«Внесення змін до Положень ПАТ «ЧЕРНІГІВОБЛЕНЕРГО», що регламентують діяльність органів управління та контролю»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lastRenderedPageBreak/>
        <w:t>Загальними зборами акціонерів не прийняте рішення з тринадцятого питання Порядку денного:«Внесення змін до Положень  ПАТ «ЧЕРНІГІВОБЛЕНЕРГО», що регламентують діяльність органів управління та контролю»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Підсумки голосування з пропозиції прораховані від кворуму, прийнятому за 100 відсотків: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00"/>
        <w:gridCol w:w="930"/>
        <w:gridCol w:w="1395"/>
      </w:tblGrid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Кількість голосів, що беруть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Голосувало «За»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«Проти»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35 000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0,03 %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«Утримався»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115 269 750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99,97 %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враховувались під час голосування за недійсними бюлетенями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</w:tbl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Рішення не прийняте.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Підсумки голосування оголошено на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Рішення з цього питання приймається простою більшістю голосів акціонерів, які зареєструвалися для участі у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Рішення вважається прийнятим з моменту складення протоколу про підсумки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(Протокол № 12 від 29.10.2014 року засідання Лічильної комісії про підсумки голосування. Протокол підписано членами Лічильної комісії. Протокол додається до протоколу загальних зборів акціонерів) 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чотирнадцятому питанню Порядку денного: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«Прийняття рішення про припинення повноважень (відкликання) Голови і членів Правління ПАТ «ЧЕРНІГІВОБЛЕНЕРГО»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14.1.     Відкликати зі складу Правління ПАТ «ЧЕРНІГІВОБЛЕНЕРГО»: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- Касіча Юрія Петровича – тимчасово виконуючого обов’язки Голови Правління;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- Мінаєва Дмитра Івановича – Заступника Голови Правління;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- Стройного Руслана Вікторовича – Фінансового директора;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- Гордієнко Юлію Дем’янівну – Заступника Фінансового директора;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та вважати їх повноваження такими, що втрачають чинність з моменту прийняття даного рішення загальними зборами акціонерів   ПАТ «ЧЕРНІГІВОБЛЕНЕРГО» 29.10.2014р.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lastRenderedPageBreak/>
        <w:t>14.2.     Схвалити рішення Наглядової ради ПАТ «ЧЕРНІГІВОБЛЕНЕРГО» від 03 жовтня 2014 року щодо: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- складення (припинення) 06.10.2014р. Бойко Юрієм Миколайовичем повноважень Голови Правління ПАТ «ЧЕРНІГІВОБЛЕНЕРГО» та припинення 06.10.2014р. виконання Бойко Юрієм Миколайовичем повноважень члена Правління ПАТ «ЧЕРНІГІВОБЛЕНЕРГО»;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sz w:val="24"/>
          <w:szCs w:val="24"/>
        </w:rPr>
        <w:t>- обрання з 07.10.2014р. Касіча Юрія Петровича тимчасово виконуючим обов’язки Голови Правління ПАТ «ЧЕРНІГІВОБЛЕНЕРГО».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Підсумки голосування з пропозиції прораховані від кворуму, прийнятому за 100 відсотків: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00"/>
        <w:gridCol w:w="930"/>
        <w:gridCol w:w="1395"/>
      </w:tblGrid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Кількість голосів, що беруть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Голосувало «За»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«Проти»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«Утримався»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Не враховувались під час голосування за недійсними бюлетенями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брали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</w:tbl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Рішення прийняте.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Підсумки голосування оголошено на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Рішення з цього питання приймається простою більшістю голосів акціонерів, які зареєструвалися для участі у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Рішення вважається прийнятим з моменту складення протоколу про підсумки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(Протокол № 13 від 29.10.2014 року засідання Лічильної комісії про підсумки голосування. Протокол підписано членами Лічильної комісії. Протокол додається до протоколу загальних зборів акціонерів). 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По п’ятнадцятому питанню Порядку денного: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«Обрання членів Правління ПАТ «ЧЕРНІГІВОБЛЕНЕРГО»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sz w:val="24"/>
          <w:szCs w:val="24"/>
          <w:lang w:val="ru-RU"/>
        </w:rPr>
        <w:t>15.1.</w:t>
      </w:r>
      <w:r w:rsidRPr="007C3C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3C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Обрати членами Правління ПАТ «ЧЕРНІГІВОБЛЕНЕРГО»: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sz w:val="24"/>
          <w:szCs w:val="24"/>
          <w:lang w:val="ru-RU"/>
        </w:rPr>
        <w:t>- Касіч Юрій Петрович – член Правління;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sz w:val="24"/>
          <w:szCs w:val="24"/>
          <w:lang w:val="ru-RU"/>
        </w:rPr>
        <w:t>- Мінаєв Дмитро Іванович – член Правління, Заступник Голови Правління;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sz w:val="24"/>
          <w:szCs w:val="24"/>
          <w:lang w:val="ru-RU"/>
        </w:rPr>
        <w:t>- Стройний Руслан Вікторович – член Правління, Фінансовий директор;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sz w:val="24"/>
          <w:szCs w:val="24"/>
          <w:lang w:val="ru-RU"/>
        </w:rPr>
        <w:t>- Гордієнко Юлія Дем’янівна – член Правління, Заступник Фінансового директора.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15.2.Повноваження новообраних членів Правління</w:t>
      </w:r>
      <w:r w:rsidRPr="007C3C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3C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ПАТ «ЧЕРНІГІВОБЛЕНЕРГО» вважати дійсними з моменту прийняття загальними зборами акціонерів ПАТ «ЧЕРНІГІВОБЛЕНЕРГО» 29.10.2014р. рішення про їх обрання, зі строком повноважень у відповідності до Статуту ПАТ «ЧЕРНІГІВОБЛЕНЕРГО».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Підсумки голосування з пропозиції прораховані від кворуму, прийнятому за 100 відсотків: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00"/>
        <w:gridCol w:w="930"/>
        <w:gridCol w:w="1395"/>
      </w:tblGrid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Кількість голосів, що беруть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Голосувало «За»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«Проти»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«Утримався»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Не враховувались під час голосування за недійсними бюлетенями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Не брали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</w:tbl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Рішення прийняте.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Підсумки голосування оголошено на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Рішення з цього питання приймається простою більшістю голосів акціонерів, які зареєструвалися для участі у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Рішення вважається прийнятим з моменту складення протоколу про підсумки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(Протокол № 14 від 29.10.2014 року засідання Лічильної комісії про підсумки голосування. Протокол підписано членами Лічильної комісії. Протокол додається до протоколу загальних зборів акціонерів).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По шістнадцятому питанню Порядку денного: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«Обрання Голови Правління ПАТ «ЧЕРНІГІВОБЛЕНЕРГО»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sz w:val="24"/>
          <w:szCs w:val="24"/>
          <w:lang w:val="ru-RU"/>
        </w:rPr>
        <w:t>16.1.Обрати Касіча Юрія Петровича на посаду Голови Правління ПАТ «ЧЕРНІГІВОБЛЕНЕРГО».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sz w:val="24"/>
          <w:szCs w:val="24"/>
          <w:lang w:val="ru-RU"/>
        </w:rPr>
        <w:t>16.2.</w:t>
      </w:r>
      <w:r w:rsidRPr="007C3C4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3C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Вважати повноваження Касіча Юрія Петровича на посаді Голови Правління ПАТ «ЧЕРНІГІВОБЛЕНЕРГО» дійсними з моменту прийняття загальними зборами акціонерів ПАТ «ЧЕРНІГІВОБЛЕНЕРГО» 29.10.2014 року рішення про його обрання, зі строком повноважень у відповідності до Статуту ПАТ «ЧЕРНІГІВОБЛЕНЕРГО».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Підсумки голосування з пропозиції прораховані від кворуму, прийнятому за 100 відсотків: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00"/>
        <w:gridCol w:w="930"/>
        <w:gridCol w:w="1395"/>
      </w:tblGrid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Кількість голосів, що беруть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Голосувало «За»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115 304 750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Голосувало «Проти»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Голосувало «Утримався»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Не враховувались під час голосування за недійсними бюлетенями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  <w:tr w:rsidR="007C3C41" w:rsidRPr="007C3C41" w:rsidTr="007C3C41">
        <w:trPr>
          <w:tblCellSpacing w:w="0" w:type="dxa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Не брали участь у голосуванні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Голосів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C41" w:rsidRPr="007C3C41" w:rsidRDefault="007C3C41" w:rsidP="007C3C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0,00 %</w:t>
            </w:r>
          </w:p>
        </w:tc>
      </w:tr>
    </w:tbl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Рішення прийняте.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Підсумки голосування оголошено на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Рішення з цього питання приймається простою більшістю голосів акціонерів, які зареєструвалися для участі у загальних зборах акціонерів.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3C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Рішення вважається прийнятим з моменту складення протоколу про підсумки голосування.</w:t>
      </w:r>
    </w:p>
    <w:p w:rsidR="007C3C41" w:rsidRPr="007C3C41" w:rsidRDefault="007C3C41" w:rsidP="007C3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(Протокол № 15 від 29.10.2014 року засідання Лічильної комісії про підсумки голосування. </w:t>
      </w:r>
      <w:r w:rsidRPr="007C3C41">
        <w:rPr>
          <w:rFonts w:ascii="Times New Roman" w:eastAsia="Times New Roman" w:hAnsi="Times New Roman" w:cs="Times New Roman"/>
          <w:i/>
          <w:iCs/>
          <w:sz w:val="24"/>
          <w:szCs w:val="24"/>
        </w:rPr>
        <w:t>Протокол підписано членами Лічильної комісії. Протокол додається до протоколу загальних зборів акціонерів).</w:t>
      </w:r>
    </w:p>
    <w:p w:rsidR="001A7028" w:rsidRDefault="007C3C41">
      <w:bookmarkStart w:id="0" w:name="_GoBack"/>
      <w:bookmarkEnd w:id="0"/>
    </w:p>
    <w:sectPr w:rsidR="001A702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03321"/>
    <w:multiLevelType w:val="multilevel"/>
    <w:tmpl w:val="57C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8A23AB"/>
    <w:multiLevelType w:val="multilevel"/>
    <w:tmpl w:val="125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F8"/>
    <w:rsid w:val="00134396"/>
    <w:rsid w:val="005D580A"/>
    <w:rsid w:val="007C3C41"/>
    <w:rsid w:val="008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A1E11-4501-4B03-8EF9-1A739651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3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C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3C41"/>
    <w:rPr>
      <w:b/>
      <w:bCs/>
    </w:rPr>
  </w:style>
  <w:style w:type="character" w:styleId="a5">
    <w:name w:val="Emphasis"/>
    <w:basedOn w:val="a0"/>
    <w:uiPriority w:val="20"/>
    <w:qFormat/>
    <w:rsid w:val="007C3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3951</Words>
  <Characters>22527</Characters>
  <Application>Microsoft Office Word</Application>
  <DocSecurity>0</DocSecurity>
  <Lines>187</Lines>
  <Paragraphs>52</Paragraphs>
  <ScaleCrop>false</ScaleCrop>
  <Company/>
  <LinksUpToDate>false</LinksUpToDate>
  <CharactersWithSpaces>26426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sergiy.kuznetsov</dc:creator>
  <cp:keywords/>
  <dc:description/>
  <cp:lastModifiedBy>sergiy.kuznetsov</cp:lastModifiedBy>
  <cp:revision>3</cp:revision>
  <dcterms:created xsi:type="dcterms:W3CDTF">2020-07-14T07:10:00Z</dcterms:created>
  <dcterms:modified xsi:type="dcterms:W3CDTF">2020-07-14T07:10:00Z</dcterms:modified>
</cp:coreProperties>
</file>